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8E8BA">
      <w:pPr>
        <w:pStyle w:val="2"/>
        <w:spacing w:line="540" w:lineRule="exact"/>
        <w:ind w:firstLine="0" w:firstLineChars="0"/>
        <w:rPr>
          <w:rFonts w:hint="eastAsia" w:ascii="仿宋_GB2312" w:hAnsi="仿宋_GB2312" w:eastAsia="黑体" w:cs="Arial"/>
          <w:kern w:val="2"/>
          <w:sz w:val="30"/>
          <w:szCs w:val="30"/>
        </w:rPr>
      </w:pPr>
      <w:bookmarkStart w:id="0" w:name="_GoBack"/>
      <w:r>
        <w:rPr>
          <w:rFonts w:hint="eastAsia" w:ascii="黑体" w:hAnsi="Calibri" w:eastAsia="黑体" w:cs="Arial"/>
          <w:kern w:val="2"/>
          <w:sz w:val="32"/>
          <w:szCs w:val="32"/>
        </w:rPr>
        <w:t>附件1</w:t>
      </w:r>
    </w:p>
    <w:p w14:paraId="3A98ADC3">
      <w:pPr>
        <w:autoSpaceDE w:val="0"/>
        <w:autoSpaceDN w:val="0"/>
        <w:adjustRightInd w:val="0"/>
        <w:spacing w:after="0" w:line="500" w:lineRule="exact"/>
        <w:jc w:val="center"/>
        <w:rPr>
          <w:rFonts w:hint="eastAsia" w:ascii="方正小标宋简体" w:hAnsi="Calibri" w:eastAsia="方正小标宋简体" w:cs="Arial"/>
          <w:color w:val="000000"/>
          <w:kern w:val="2"/>
          <w:sz w:val="48"/>
          <w:szCs w:val="48"/>
        </w:rPr>
      </w:pPr>
    </w:p>
    <w:p w14:paraId="49CA7D36">
      <w:pPr>
        <w:tabs>
          <w:tab w:val="left" w:pos="1560"/>
        </w:tabs>
        <w:spacing w:after="0" w:line="600" w:lineRule="exact"/>
        <w:jc w:val="center"/>
        <w:rPr>
          <w:rFonts w:hint="eastAsia" w:ascii="方正小标宋简体" w:hAnsi="Calibri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仿宋_GB2312"/>
          <w:color w:val="000000"/>
          <w:sz w:val="44"/>
          <w:szCs w:val="44"/>
        </w:rPr>
        <w:t>“定制药园”推荐汇总表</w:t>
      </w:r>
      <w:bookmarkEnd w:id="0"/>
    </w:p>
    <w:p w14:paraId="22D7B83F">
      <w:pPr>
        <w:tabs>
          <w:tab w:val="left" w:pos="1560"/>
        </w:tabs>
        <w:spacing w:after="0" w:line="560" w:lineRule="exact"/>
        <w:jc w:val="left"/>
        <w:rPr>
          <w:rFonts w:hint="eastAsia" w:ascii="仿宋_GB2312" w:hAnsi="Calibri" w:cs="仿宋_GB2312"/>
          <w:color w:val="000000"/>
        </w:rPr>
      </w:pPr>
    </w:p>
    <w:p w14:paraId="28E73D76">
      <w:pPr>
        <w:tabs>
          <w:tab w:val="left" w:pos="1560"/>
        </w:tabs>
        <w:spacing w:after="0" w:line="560" w:lineRule="exact"/>
        <w:jc w:val="left"/>
        <w:rPr>
          <w:rFonts w:hint="eastAsia" w:ascii="楷体_GB2312" w:hAnsi="Calibri" w:eastAsia="楷体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市：                    填报人：                  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25"/>
        <w:gridCol w:w="2900"/>
        <w:gridCol w:w="1063"/>
        <w:gridCol w:w="2225"/>
        <w:gridCol w:w="1514"/>
        <w:gridCol w:w="937"/>
      </w:tblGrid>
      <w:tr w14:paraId="3A73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69" w:type="dxa"/>
            <w:noWrap w:val="0"/>
            <w:vAlign w:val="center"/>
          </w:tcPr>
          <w:p w14:paraId="3174CC3D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1EF6C7E8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  <w:t>所属县</w:t>
            </w:r>
          </w:p>
        </w:tc>
        <w:tc>
          <w:tcPr>
            <w:tcW w:w="2900" w:type="dxa"/>
            <w:noWrap w:val="0"/>
            <w:vAlign w:val="center"/>
          </w:tcPr>
          <w:p w14:paraId="207BB73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1063" w:type="dxa"/>
            <w:noWrap w:val="0"/>
            <w:vAlign w:val="center"/>
          </w:tcPr>
          <w:p w14:paraId="5B4E2AD9">
            <w:pPr>
              <w:spacing w:after="0" w:line="240" w:lineRule="auto"/>
              <w:jc w:val="center"/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  <w:t>申报人</w:t>
            </w:r>
          </w:p>
        </w:tc>
        <w:tc>
          <w:tcPr>
            <w:tcW w:w="2225" w:type="dxa"/>
            <w:noWrap w:val="0"/>
            <w:vAlign w:val="center"/>
          </w:tcPr>
          <w:p w14:paraId="1FA3BA6A">
            <w:pPr>
              <w:spacing w:after="0" w:line="240" w:lineRule="auto"/>
              <w:jc w:val="center"/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  <w:t>部门和职务</w:t>
            </w:r>
          </w:p>
        </w:tc>
        <w:tc>
          <w:tcPr>
            <w:tcW w:w="1514" w:type="dxa"/>
            <w:noWrap w:val="0"/>
            <w:vAlign w:val="center"/>
          </w:tcPr>
          <w:p w14:paraId="0A1F010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Calibri" w:eastAsia="黑体" w:cs="Arial"/>
                <w:color w:val="000000"/>
                <w:kern w:val="2"/>
                <w:sz w:val="28"/>
                <w:szCs w:val="28"/>
              </w:rPr>
              <w:t>手机</w:t>
            </w:r>
          </w:p>
        </w:tc>
        <w:tc>
          <w:tcPr>
            <w:tcW w:w="937" w:type="dxa"/>
            <w:noWrap w:val="0"/>
            <w:vAlign w:val="center"/>
          </w:tcPr>
          <w:p w14:paraId="0ABE96C6">
            <w:pPr>
              <w:tabs>
                <w:tab w:val="left" w:pos="1560"/>
              </w:tabs>
              <w:spacing w:after="0" w:line="240" w:lineRule="auto"/>
              <w:jc w:val="center"/>
              <w:rPr>
                <w:rFonts w:hint="eastAsia" w:ascii="黑体" w:hAnsi="Calibri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color w:val="000000"/>
                <w:sz w:val="28"/>
                <w:szCs w:val="28"/>
              </w:rPr>
              <w:t>备注</w:t>
            </w:r>
          </w:p>
        </w:tc>
      </w:tr>
      <w:tr w14:paraId="195E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69" w:type="dxa"/>
            <w:noWrap w:val="0"/>
            <w:vAlign w:val="top"/>
          </w:tcPr>
          <w:p w14:paraId="5200FF99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noWrap w:val="0"/>
            <w:vAlign w:val="top"/>
          </w:tcPr>
          <w:p w14:paraId="3C3E956C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2900" w:type="dxa"/>
            <w:noWrap w:val="0"/>
            <w:vAlign w:val="top"/>
          </w:tcPr>
          <w:p w14:paraId="4D36AB78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063" w:type="dxa"/>
            <w:noWrap w:val="0"/>
            <w:vAlign w:val="top"/>
          </w:tcPr>
          <w:p w14:paraId="215F6F39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2225" w:type="dxa"/>
            <w:noWrap w:val="0"/>
            <w:vAlign w:val="top"/>
          </w:tcPr>
          <w:p w14:paraId="219D8327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14" w:type="dxa"/>
            <w:noWrap w:val="0"/>
            <w:vAlign w:val="top"/>
          </w:tcPr>
          <w:p w14:paraId="00AAAC2C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37" w:type="dxa"/>
            <w:noWrap w:val="0"/>
            <w:vAlign w:val="top"/>
          </w:tcPr>
          <w:p w14:paraId="3FD88780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537C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69" w:type="dxa"/>
            <w:noWrap w:val="0"/>
            <w:vAlign w:val="top"/>
          </w:tcPr>
          <w:p w14:paraId="7830DEA3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noWrap w:val="0"/>
            <w:vAlign w:val="top"/>
          </w:tcPr>
          <w:p w14:paraId="401D3BCA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2900" w:type="dxa"/>
            <w:noWrap w:val="0"/>
            <w:vAlign w:val="top"/>
          </w:tcPr>
          <w:p w14:paraId="3DEC40FE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063" w:type="dxa"/>
            <w:noWrap w:val="0"/>
            <w:vAlign w:val="top"/>
          </w:tcPr>
          <w:p w14:paraId="579F8DBC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2225" w:type="dxa"/>
            <w:noWrap w:val="0"/>
            <w:vAlign w:val="top"/>
          </w:tcPr>
          <w:p w14:paraId="06A658A3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14" w:type="dxa"/>
            <w:noWrap w:val="0"/>
            <w:vAlign w:val="top"/>
          </w:tcPr>
          <w:p w14:paraId="60886A0C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37" w:type="dxa"/>
            <w:noWrap w:val="0"/>
            <w:vAlign w:val="top"/>
          </w:tcPr>
          <w:p w14:paraId="31ABA89B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3D7C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9" w:type="dxa"/>
            <w:noWrap w:val="0"/>
            <w:vAlign w:val="top"/>
          </w:tcPr>
          <w:p w14:paraId="372E74E9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noWrap w:val="0"/>
            <w:vAlign w:val="top"/>
          </w:tcPr>
          <w:p w14:paraId="40734162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2900" w:type="dxa"/>
            <w:noWrap w:val="0"/>
            <w:vAlign w:val="top"/>
          </w:tcPr>
          <w:p w14:paraId="2E08EE22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063" w:type="dxa"/>
            <w:noWrap w:val="0"/>
            <w:vAlign w:val="top"/>
          </w:tcPr>
          <w:p w14:paraId="32A1EA94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2225" w:type="dxa"/>
            <w:noWrap w:val="0"/>
            <w:vAlign w:val="top"/>
          </w:tcPr>
          <w:p w14:paraId="011B1957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14" w:type="dxa"/>
            <w:noWrap w:val="0"/>
            <w:vAlign w:val="top"/>
          </w:tcPr>
          <w:p w14:paraId="09294A3A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37" w:type="dxa"/>
            <w:noWrap w:val="0"/>
            <w:vAlign w:val="top"/>
          </w:tcPr>
          <w:p w14:paraId="68C5975B">
            <w:pPr>
              <w:tabs>
                <w:tab w:val="left" w:pos="1560"/>
              </w:tabs>
              <w:spacing w:after="0" w:line="560" w:lineRule="exact"/>
              <w:jc w:val="center"/>
              <w:rPr>
                <w:rFonts w:hint="eastAsia" w:ascii="方正小标宋简体" w:hAnsi="Calibri" w:eastAsia="方正小标宋简体" w:cs="仿宋_GB2312"/>
                <w:color w:val="000000"/>
                <w:sz w:val="44"/>
                <w:szCs w:val="44"/>
              </w:rPr>
            </w:pPr>
          </w:p>
        </w:tc>
      </w:tr>
    </w:tbl>
    <w:p w14:paraId="2708AD21">
      <w:pPr>
        <w:tabs>
          <w:tab w:val="left" w:pos="1560"/>
        </w:tabs>
        <w:spacing w:after="0" w:line="560" w:lineRule="exact"/>
        <w:jc w:val="center"/>
        <w:rPr>
          <w:rFonts w:hint="eastAsia" w:ascii="方正小标宋简体" w:hAnsi="Calibri" w:eastAsia="方正小标宋简体" w:cs="仿宋_GB2312"/>
          <w:color w:val="000000"/>
          <w:sz w:val="44"/>
          <w:szCs w:val="44"/>
        </w:rPr>
      </w:pPr>
    </w:p>
    <w:p w14:paraId="0A4A72ED">
      <w:pPr>
        <w:widowControl/>
        <w:spacing w:after="0" w:line="240" w:lineRule="auto"/>
        <w:jc w:val="left"/>
        <w:rPr>
          <w:rFonts w:hint="eastAsia" w:ascii="仿宋_GB2312" w:hAnsi="Calibri" w:eastAsia="仿宋_GB2312" w:cs="Arial"/>
          <w:color w:val="000000"/>
          <w:kern w:val="2"/>
          <w:sz w:val="28"/>
          <w:szCs w:val="32"/>
        </w:rPr>
      </w:pPr>
    </w:p>
    <w:p w14:paraId="62811DC6">
      <w:pPr>
        <w:widowControl/>
        <w:spacing w:after="0" w:line="240" w:lineRule="auto"/>
        <w:ind w:firstLine="140" w:firstLineChars="50"/>
        <w:jc w:val="left"/>
        <w:rPr>
          <w:rFonts w:hint="eastAsia" w:ascii="仿宋_GB2312" w:hAnsi="仿宋_GB2312" w:eastAsia="仿宋_GB2312" w:cs="仿宋_GB2312"/>
          <w:color w:val="000000"/>
          <w:kern w:val="2"/>
          <w:sz w:val="28"/>
          <w:szCs w:val="32"/>
        </w:rPr>
      </w:pPr>
      <w:r>
        <w:rPr>
          <w:rFonts w:hint="eastAsia" w:ascii="仿宋_GB2312" w:hAnsi="Calibri" w:eastAsia="仿宋_GB2312" w:cs="Arial"/>
          <w:color w:val="000000"/>
          <w:kern w:val="2"/>
          <w:sz w:val="28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32"/>
        </w:rPr>
        <w:t xml:space="preserve">        推荐单位（盖章）：</w:t>
      </w:r>
    </w:p>
    <w:p w14:paraId="684B4969">
      <w:pPr>
        <w:spacing w:after="0" w:line="500" w:lineRule="exact"/>
        <w:rPr>
          <w:rFonts w:hint="eastAsia" w:ascii="仿宋_GB2312" w:hAnsi="仿宋_GB2312" w:eastAsia="仿宋_GB2312" w:cs="仿宋_GB2312"/>
          <w:color w:val="000000"/>
          <w:kern w:val="2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32"/>
        </w:rPr>
        <w:t xml:space="preserve">                                           年  月 日</w:t>
      </w:r>
    </w:p>
    <w:p w14:paraId="0191C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E255C27-4A2B-4C08-BF48-D683F5120D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8D1342-C24F-4C28-B774-AA0E781A0A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A2615C4-4434-443C-8143-BA3C60FD8CC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397AA8B-2721-4F28-9C0B-269167AE24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9671EE7-D1EE-4566-BC6A-E196D2CBF09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8BCBA4F-EE20-4EC2-9A55-F0FDB4A1AE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D1563"/>
    <w:rsid w:val="28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仿宋_GBK" w:hAnsi="Times New Roman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2025-12-26T12:54:00Z</dcterms:created>
  <dc:creator>暴躁的小谭</dc:creator>
  <cp:lastModifiedBy>暴躁的小谭</cp:lastModifiedBy>
  <dcterms:modified xsi:type="dcterms:W3CDTF">2025-12-26T12:55:05Z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1007B2B54106457AAA2AF123BB328063_11</vt:lpwstr>
  </property>
  <property fmtid="{D5CDD505-2E9C-101B-9397-08002B2CF9AE}" pid="4" name="KSOTemplateDocerSaveRecord">
    <vt:lpwstr>eyJoZGlkIjoiNzFhOTUyOWJiNzU2ZDI5ZDU5OTlkODZiMjgzNmIyYmUiLCJ1c2VySWQiOiI1NjAzNTYifQ==</vt:lpwstr>
  </property>
</Properties>
</file>