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/>
        <w:textAlignment w:val="auto"/>
        <w:rPr>
          <w:rFonts w:hint="default" w:ascii="Times New Roman" w:hAnsi="Times New Roman"/>
          <w:color w:val="auto"/>
          <w:sz w:val="44"/>
          <w:szCs w:val="44"/>
          <w:highlight w:val="none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  <w:t>西学中结业证书、传统医学师承证书样式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640" w:firstLineChars="200"/>
        <w:textAlignment w:val="auto"/>
        <w:rPr>
          <w:rFonts w:hint="eastAsia" w:ascii="Times New Roman" w:hAnsi="Times New Roman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黑体"/>
          <w:color w:val="auto"/>
          <w:sz w:val="32"/>
          <w:szCs w:val="32"/>
          <w:highlight w:val="none"/>
          <w:lang w:val="en-US" w:eastAsia="zh-CN"/>
        </w:rPr>
        <w:t>一、一年制结业证书</w:t>
      </w:r>
      <w:r>
        <w:rPr>
          <w:rFonts w:hint="eastAsia" w:ascii="Times New Roman" w:hAnsi="Times New Roman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样式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 w:ascii="Times New Roman" w:hAnsi="Times New Roman"/>
          <w:color w:val="auto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 w:ascii="Times New Roman" w:hAnsi="Times New Roman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4829810" cy="2710180"/>
            <wp:effectExtent l="0" t="0" r="8890" b="13970"/>
            <wp:docPr id="7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9091" t="8372" r="9113" b="7944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both"/>
        <w:textAlignment w:val="auto"/>
        <w:rPr>
          <w:rFonts w:hint="default" w:ascii="Times New Roman" w:hAnsi="Times New Roman"/>
          <w:color w:val="auto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left"/>
        <w:textAlignment w:val="auto"/>
        <w:rPr>
          <w:rFonts w:hint="eastAsia" w:ascii="Times New Roman" w:hAnsi="Times New Roman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黑体"/>
          <w:color w:val="auto"/>
          <w:sz w:val="32"/>
          <w:szCs w:val="32"/>
          <w:highlight w:val="none"/>
          <w:lang w:val="en-US" w:eastAsia="zh-CN"/>
        </w:rPr>
        <w:t>二、二年制（中药）结业证书</w:t>
      </w:r>
      <w:r>
        <w:rPr>
          <w:rFonts w:hint="eastAsia" w:ascii="Times New Roman" w:hAnsi="Times New Roman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样式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auto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（一）2024年9月30日前（旧版）印发证书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u w:val="none"/>
          <w:lang w:val="en-US" w:eastAsia="zh-CN"/>
        </w:rPr>
        <w:t>样式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eastAsia="宋体"/>
          <w:color w:val="auto"/>
          <w:highlight w:val="none"/>
          <w:lang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4830445" cy="2856230"/>
            <wp:effectExtent l="0" t="0" r="8255" b="1270"/>
            <wp:docPr id="6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975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（二）2024年9月30日后（新版）证书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u w:val="none"/>
          <w:lang w:val="en-US" w:eastAsia="zh-CN"/>
        </w:rPr>
        <w:t>样式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/>
        <w:textAlignment w:val="auto"/>
        <w:rPr>
          <w:rFonts w:hint="eastAsia" w:eastAsia="宋体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087620" cy="3520440"/>
            <wp:effectExtent l="0" t="0" r="177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both"/>
        <w:textAlignment w:val="auto"/>
        <w:rPr>
          <w:rFonts w:hint="eastAsia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both"/>
        <w:textAlignment w:val="auto"/>
        <w:rPr>
          <w:rFonts w:hint="eastAsia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  <w:t>三、二年制（中医医疗技术）结业证书</w:t>
      </w:r>
      <w:r>
        <w:rPr>
          <w:rFonts w:hint="eastAsia" w:ascii="Times New Roman" w:hAnsi="Times New Roman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Times New Roman" w:hAnsi="Times New Roman" w:eastAsia="宋体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074920" cy="3648075"/>
            <wp:effectExtent l="0" t="0" r="1143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firstLine="0" w:firstLineChars="0"/>
        <w:jc w:val="left"/>
        <w:textAlignment w:val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 xml:space="preserve">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firstLine="0" w:firstLineChars="0"/>
        <w:jc w:val="left"/>
        <w:textAlignment w:val="auto"/>
        <w:rPr>
          <w:rFonts w:hint="eastAsia" w:ascii="Times New Roman" w:hAnsi="Times New Roman" w:eastAsia="黑体" w:cs="黑体"/>
          <w:b w:val="0"/>
          <w:color w:val="auto"/>
          <w:kern w:val="2"/>
          <w:szCs w:val="32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  <w:t>四、二年制（中药+中医医疗技术）结业证书</w:t>
      </w:r>
      <w:r>
        <w:rPr>
          <w:rFonts w:hint="eastAsia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u w:val="none"/>
          <w:lang w:val="en-US" w:eastAsia="zh-CN"/>
        </w:rPr>
        <w:t>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Times New Roman" w:hAnsi="Times New Roman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4829810" cy="3178175"/>
            <wp:effectExtent l="0" t="0" r="8890" b="317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ascii="Times New Roman" w:hAnsi="Times New Roman"/>
          <w:color w:val="auto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ascii="Times New Roman" w:hAnsi="Times New Roman"/>
          <w:color w:val="auto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  <w:t>传统医学师承证书样式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2696210" cy="3609340"/>
            <wp:effectExtent l="0" t="0" r="8890" b="10160"/>
            <wp:docPr id="1" name="图片 6" descr="师承证书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师承证书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2534920" cy="3579495"/>
            <wp:effectExtent l="0" t="0" r="17780" b="1905"/>
            <wp:docPr id="5" name="图片 7" descr="师承证书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师承证书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54040" cy="3308350"/>
            <wp:effectExtent l="0" t="0" r="3810" b="6350"/>
            <wp:docPr id="9" name="图片 8" descr="师承证书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师承证书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748655" cy="3598545"/>
            <wp:effectExtent l="0" t="0" r="4445" b="1905"/>
            <wp:docPr id="4" name="图片 9" descr="师承证书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师承证书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left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802040204020203"/>
    <w:charset w:val="00"/>
    <w:family w:val="auto"/>
    <w:pitch w:val="default"/>
    <w:sig w:usb0="E10022FF" w:usb1="C000E47F" w:usb2="00000029" w:usb3="00000000" w:csb0="200001DF" w:csb1="2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_GB2312">
    <w:altName w:val="方正楷体_GBK"/>
    <w:panose1 w:val="02010609030101010101"/>
    <w:charset w:val="00"/>
    <w:family w:val="auto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0F4B99"/>
    <w:multiLevelType w:val="singleLevel"/>
    <w:tmpl w:val="F70F4B9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6F954A8"/>
    <w:rsid w:val="F6F9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kern w:val="0"/>
      <w:sz w:val="32"/>
      <w:szCs w:val="20"/>
    </w:rPr>
  </w:style>
  <w:style w:type="paragraph" w:styleId="3">
    <w:name w:val="Body Text Indent"/>
    <w:basedOn w:val="1"/>
    <w:next w:val="1"/>
    <w:qFormat/>
    <w:uiPriority w:val="0"/>
    <w:pPr>
      <w:spacing w:after="120"/>
      <w:ind w:left="200" w:leftChars="200"/>
    </w:pPr>
  </w:style>
  <w:style w:type="paragraph" w:customStyle="1" w:styleId="6">
    <w:name w:val="表格文字"/>
    <w:basedOn w:val="1"/>
    <w:unhideWhenUsed/>
    <w:qFormat/>
    <w:uiPriority w:val="0"/>
    <w:pPr>
      <w:spacing w:before="25" w:beforeLines="0" w:after="25" w:afterLines="0"/>
    </w:pPr>
    <w:rPr>
      <w:rFonts w:hint="eastAsia" w:ascii="Times New Roman" w:eastAsia="宋体"/>
      <w:spacing w:val="1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2024-12-30T18:27:00Z</dcterms:created>
  <dc:creator>暴躁的小谭</dc:creator>
  <cp:lastModifiedBy>暴躁的小谭</cp:lastModifiedBy>
  <dcterms:modified xsi:type="dcterms:W3CDTF">2024-12-30T18:27:17Z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5D14C9386C7400E37875726775BFFC96_41</vt:lpwstr>
  </property>
</Properties>
</file>