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default" w:ascii="Times New Roman" w:hAnsi="Times New Roman" w:eastAsia="方正小标宋简体" w:cs="Times New Roman"/>
          <w:bCs/>
          <w:color w:val="000000"/>
          <w:sz w:val="48"/>
          <w:szCs w:val="48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tabs>
          <w:tab w:val="left" w:pos="1560"/>
        </w:tabs>
        <w:spacing w:line="54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推荐汇总表</w:t>
      </w:r>
    </w:p>
    <w:p>
      <w:pPr>
        <w:rPr>
          <w:rFonts w:hint="default"/>
        </w:rPr>
      </w:pPr>
    </w:p>
    <w:p>
      <w:pPr>
        <w:tabs>
          <w:tab w:val="left" w:pos="1560"/>
        </w:tabs>
        <w:spacing w:line="540" w:lineRule="exact"/>
        <w:jc w:val="center"/>
        <w:rPr>
          <w:rFonts w:hint="default" w:ascii="Times New Roman" w:hAnsi="Times New Roman" w:eastAsia="楷体_GB2312" w:cs="Times New Roman"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28"/>
          <w:szCs w:val="28"/>
        </w:rPr>
        <w:t>市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8"/>
          <w:szCs w:val="28"/>
          <w:lang w:eastAsia="zh-CN"/>
        </w:rPr>
        <w:t>（单位）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28"/>
          <w:szCs w:val="28"/>
        </w:rPr>
        <w:t>：                填报人：               联系电话：</w:t>
      </w:r>
    </w:p>
    <w:tbl>
      <w:tblPr>
        <w:tblStyle w:val="3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502"/>
        <w:gridCol w:w="2756"/>
        <w:gridCol w:w="1661"/>
        <w:gridCol w:w="1511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  <w:t>制剂品名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44"/>
                <w:szCs w:val="44"/>
              </w:rPr>
            </w:pPr>
          </w:p>
        </w:tc>
      </w:tr>
    </w:tbl>
    <w:p>
      <w:pPr>
        <w:widowControl/>
        <w:spacing w:line="540" w:lineRule="exact"/>
        <w:jc w:val="left"/>
        <w:rPr>
          <w:rFonts w:hint="default" w:ascii="Times New Roman" w:hAnsi="Times New Roman" w:eastAsia="仿宋_GB2312" w:cs="Times New Roman"/>
          <w:bCs/>
          <w:color w:val="000000"/>
          <w:sz w:val="28"/>
          <w:szCs w:val="32"/>
        </w:rPr>
      </w:pPr>
    </w:p>
    <w:p>
      <w:pPr>
        <w:widowControl/>
        <w:spacing w:line="540" w:lineRule="exact"/>
        <w:ind w:firstLine="140" w:firstLineChars="50"/>
        <w:jc w:val="left"/>
        <w:rPr>
          <w:rFonts w:hint="default" w:ascii="Times New Roman" w:hAnsi="Times New Roman" w:eastAsia="仿宋_GB2312" w:cs="Times New Roman"/>
          <w:bCs/>
          <w:color w:val="000000"/>
          <w:sz w:val="28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32"/>
        </w:rPr>
        <w:t xml:space="preserve">                           推荐单位（盖章）：</w:t>
      </w:r>
    </w:p>
    <w:p>
      <w:pPr>
        <w:pStyle w:val="5"/>
        <w:spacing w:line="540" w:lineRule="exact"/>
        <w:rPr>
          <w:rFonts w:hint="default" w:ascii="Times New Roman" w:hAnsi="Times New Roman" w:eastAsia="仿宋_GB2312" w:cs="Times New Roman"/>
          <w:bCs/>
          <w:color w:val="000000"/>
          <w:sz w:val="28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32"/>
        </w:rPr>
        <w:t xml:space="preserve">                                    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2B8E91"/>
    <w:rsid w:val="D32B8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600" w:lineRule="exact"/>
      <w:contextualSpacing/>
    </w:pPr>
    <w:rPr>
      <w:rFonts w:eastAsia="方正小标宋简体"/>
      <w:sz w:val="44"/>
      <w:szCs w:val="48"/>
      <w:lang w:eastAsia="en-US" w:bidi="en-US"/>
    </w:rPr>
  </w:style>
  <w:style w:type="paragraph" w:customStyle="1" w:styleId="5">
    <w:name w:val="Acetate"/>
    <w:basedOn w:val="1"/>
    <w:qFormat/>
    <w:uiPriority w:val="0"/>
    <w:pPr>
      <w:jc w:val="both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2024-05-15T17:18:00Z</dcterms:created>
  <dc:creator>gxxc</dc:creator>
  <cp:lastModifiedBy>gxxc</cp:lastModifiedBy>
  <dcterms:modified xsi:type="dcterms:W3CDTF">2024-05-15T17:18:40Z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