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仿宋_GB2312" w:hAnsi="仿宋_GB2312" w:eastAsia="黑体"/>
          <w:color w:val="000000"/>
          <w:sz w:val="30"/>
          <w:szCs w:val="30"/>
          <w:lang w:val="en-US" w:eastAsia="zh-CN"/>
        </w:rPr>
      </w:pPr>
      <w:r>
        <w:rPr>
          <w:rFonts w:hint="eastAsia" w:ascii="黑体" w:eastAsia="黑体"/>
          <w:color w:val="000000"/>
          <w:sz w:val="32"/>
          <w:szCs w:val="32"/>
        </w:rPr>
        <w:t>附件</w:t>
      </w:r>
      <w:r>
        <w:rPr>
          <w:rFonts w:hint="eastAsia" w:ascii="黑体" w:eastAsia="黑体"/>
          <w:color w:val="000000"/>
          <w:sz w:val="32"/>
          <w:szCs w:val="32"/>
          <w:lang w:val="en-US" w:eastAsia="zh-CN"/>
        </w:rPr>
        <w:t>1</w:t>
      </w:r>
    </w:p>
    <w:p>
      <w:pPr>
        <w:autoSpaceDE w:val="0"/>
        <w:autoSpaceDN w:val="0"/>
        <w:adjustRightInd w:val="0"/>
        <w:spacing w:line="500" w:lineRule="exact"/>
        <w:jc w:val="center"/>
        <w:rPr>
          <w:rFonts w:hint="eastAsia" w:ascii="方正小标宋简体" w:eastAsia="方正小标宋简体"/>
          <w:bCs/>
          <w:color w:val="000000"/>
          <w:sz w:val="48"/>
          <w:szCs w:val="48"/>
        </w:rPr>
      </w:pPr>
    </w:p>
    <w:p>
      <w:pPr>
        <w:tabs>
          <w:tab w:val="left" w:pos="1560"/>
        </w:tabs>
        <w:spacing w:line="600" w:lineRule="exact"/>
        <w:jc w:val="center"/>
        <w:rPr>
          <w:rFonts w:hint="eastAsia" w:ascii="方正小标宋简体" w:eastAsia="方正小标宋简体" w:cs="仿宋_GB2312"/>
          <w:bCs/>
          <w:color w:val="000000"/>
          <w:kern w:val="0"/>
          <w:sz w:val="44"/>
          <w:szCs w:val="44"/>
          <w:lang w:bidi="ar-SA"/>
        </w:rPr>
      </w:pPr>
      <w:r>
        <w:rPr>
          <w:rFonts w:hint="eastAsia" w:ascii="方正小标宋简体" w:eastAsia="方正小标宋简体" w:cs="仿宋_GB2312"/>
          <w:bCs/>
          <w:color w:val="000000"/>
          <w:kern w:val="0"/>
          <w:sz w:val="44"/>
          <w:szCs w:val="44"/>
          <w:lang w:eastAsia="zh-CN" w:bidi="ar-SA"/>
        </w:rPr>
        <w:t>“定制药园”</w:t>
      </w:r>
      <w:r>
        <w:rPr>
          <w:rFonts w:hint="eastAsia" w:ascii="方正小标宋简体" w:eastAsia="方正小标宋简体" w:cs="仿宋_GB2312"/>
          <w:bCs/>
          <w:color w:val="000000"/>
          <w:kern w:val="0"/>
          <w:sz w:val="44"/>
          <w:szCs w:val="44"/>
          <w:lang w:bidi="ar-SA"/>
        </w:rPr>
        <w:t>推荐汇总表</w:t>
      </w:r>
    </w:p>
    <w:p>
      <w:pPr>
        <w:tabs>
          <w:tab w:val="left" w:pos="1560"/>
        </w:tabs>
        <w:spacing w:line="560" w:lineRule="exact"/>
        <w:jc w:val="left"/>
        <w:rPr>
          <w:rFonts w:hint="eastAsia" w:ascii="仿宋_GB2312" w:cs="仿宋_GB2312"/>
          <w:bCs/>
          <w:color w:val="000000"/>
          <w:kern w:val="0"/>
          <w:sz w:val="24"/>
          <w:szCs w:val="24"/>
          <w:lang w:bidi="ar-SA"/>
        </w:rPr>
      </w:pPr>
    </w:p>
    <w:p>
      <w:pPr>
        <w:tabs>
          <w:tab w:val="left" w:pos="1560"/>
        </w:tabs>
        <w:spacing w:line="560" w:lineRule="exact"/>
        <w:jc w:val="left"/>
        <w:rPr>
          <w:rFonts w:hint="eastAsia" w:ascii="楷体_GB2312" w:eastAsia="楷体_GB2312" w:cs="仿宋_GB2312"/>
          <w:bCs/>
          <w:color w:val="000000"/>
          <w:kern w:val="0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Cs/>
          <w:color w:val="000000"/>
          <w:kern w:val="0"/>
          <w:sz w:val="28"/>
          <w:szCs w:val="28"/>
          <w:lang w:bidi="ar-SA"/>
        </w:rPr>
        <w:t>市：                    填报人：                  联系电话：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9"/>
        <w:gridCol w:w="1125"/>
        <w:gridCol w:w="2900"/>
        <w:gridCol w:w="1063"/>
        <w:gridCol w:w="2225"/>
        <w:gridCol w:w="1514"/>
        <w:gridCol w:w="9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outlineLvl w:val="9"/>
              <w:rPr>
                <w:rFonts w:hint="eastAsia" w:ascii="黑体" w:eastAsia="黑体"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黑体" w:eastAsia="黑体"/>
                <w:bCs/>
                <w:color w:val="000000"/>
                <w:sz w:val="28"/>
                <w:szCs w:val="28"/>
                <w:lang w:eastAsia="zh-CN"/>
              </w:rPr>
              <w:t>序号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outlineLvl w:val="9"/>
              <w:rPr>
                <w:rFonts w:hint="eastAsia" w:ascii="黑体" w:eastAsia="黑体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bCs/>
                <w:color w:val="000000"/>
                <w:sz w:val="28"/>
                <w:szCs w:val="28"/>
              </w:rPr>
              <w:t>所属县</w:t>
            </w:r>
          </w:p>
        </w:tc>
        <w:tc>
          <w:tcPr>
            <w:tcW w:w="2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outlineLvl w:val="9"/>
              <w:rPr>
                <w:rFonts w:hint="eastAsia" w:ascii="黑体" w:eastAsia="黑体"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黑体" w:eastAsia="黑体"/>
                <w:bCs/>
                <w:color w:val="000000"/>
                <w:sz w:val="28"/>
                <w:szCs w:val="28"/>
              </w:rPr>
              <w:t>申报</w:t>
            </w:r>
            <w:r>
              <w:rPr>
                <w:rFonts w:hint="eastAsia" w:ascii="黑体" w:eastAsia="黑体"/>
                <w:bCs/>
                <w:color w:val="000000"/>
                <w:sz w:val="28"/>
                <w:szCs w:val="28"/>
                <w:lang w:eastAsia="zh-CN"/>
              </w:rPr>
              <w:t>单位</w:t>
            </w:r>
          </w:p>
        </w:tc>
        <w:tc>
          <w:tcPr>
            <w:tcW w:w="106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outlineLvl w:val="9"/>
              <w:rPr>
                <w:rFonts w:hint="eastAsia" w:ascii="黑体" w:eastAsia="黑体"/>
                <w:bCs/>
                <w:color w:val="000000"/>
                <w:sz w:val="28"/>
                <w:szCs w:val="28"/>
                <w:u w:val="single"/>
              </w:rPr>
            </w:pPr>
            <w:r>
              <w:rPr>
                <w:rFonts w:hint="eastAsia" w:ascii="黑体" w:eastAsia="黑体"/>
                <w:bCs/>
                <w:color w:val="000000"/>
                <w:sz w:val="28"/>
                <w:szCs w:val="28"/>
              </w:rPr>
              <w:t>申报人</w:t>
            </w:r>
          </w:p>
        </w:tc>
        <w:tc>
          <w:tcPr>
            <w:tcW w:w="22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outlineLvl w:val="9"/>
              <w:rPr>
                <w:rFonts w:hint="eastAsia" w:ascii="黑体" w:eastAsia="黑体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bCs/>
                <w:color w:val="000000"/>
                <w:sz w:val="28"/>
                <w:szCs w:val="28"/>
                <w:lang w:eastAsia="zh-CN"/>
              </w:rPr>
              <w:t>部门</w:t>
            </w:r>
            <w:r>
              <w:rPr>
                <w:rFonts w:hint="eastAsia" w:ascii="黑体" w:eastAsia="黑体"/>
                <w:bCs/>
                <w:color w:val="000000"/>
                <w:sz w:val="28"/>
                <w:szCs w:val="28"/>
              </w:rPr>
              <w:t>和职务</w:t>
            </w:r>
          </w:p>
        </w:tc>
        <w:tc>
          <w:tcPr>
            <w:tcW w:w="151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outlineLvl w:val="9"/>
              <w:rPr>
                <w:rFonts w:hint="eastAsia" w:ascii="黑体" w:eastAsia="黑体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黑体" w:eastAsia="黑体"/>
                <w:bCs/>
                <w:color w:val="000000"/>
                <w:sz w:val="28"/>
                <w:szCs w:val="28"/>
              </w:rPr>
              <w:t>手机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560"/>
              </w:tabs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outlineLvl w:val="9"/>
              <w:rPr>
                <w:rFonts w:hint="eastAsia" w:ascii="黑体" w:eastAsia="黑体" w:cs="仿宋_GB2312"/>
                <w:bCs/>
                <w:color w:val="000000"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黑体" w:eastAsia="黑体" w:cs="仿宋_GB2312"/>
                <w:bCs/>
                <w:color w:val="000000"/>
                <w:kern w:val="0"/>
                <w:sz w:val="28"/>
                <w:szCs w:val="28"/>
                <w:lang w:bidi="ar-SA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869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1125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2900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1063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2225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1514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937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869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1125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2900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1063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2225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1514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937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869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1125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2900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1063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2225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1514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  <w:tc>
          <w:tcPr>
            <w:tcW w:w="937" w:type="dxa"/>
            <w:noWrap w:val="0"/>
            <w:vAlign w:val="top"/>
          </w:tcPr>
          <w:p>
            <w:pPr>
              <w:tabs>
                <w:tab w:val="left" w:pos="1560"/>
              </w:tabs>
              <w:spacing w:line="560" w:lineRule="exact"/>
              <w:jc w:val="center"/>
              <w:rPr>
                <w:rFonts w:hint="eastAsia" w:ascii="方正小标宋简体" w:eastAsia="方正小标宋简体" w:cs="仿宋_GB2312"/>
                <w:bCs/>
                <w:color w:val="000000"/>
                <w:kern w:val="0"/>
                <w:sz w:val="44"/>
                <w:szCs w:val="44"/>
                <w:lang w:bidi="ar-SA"/>
              </w:rPr>
            </w:pPr>
          </w:p>
        </w:tc>
      </w:tr>
    </w:tbl>
    <w:p>
      <w:pPr>
        <w:tabs>
          <w:tab w:val="left" w:pos="1560"/>
        </w:tabs>
        <w:spacing w:line="560" w:lineRule="exact"/>
        <w:jc w:val="center"/>
        <w:rPr>
          <w:rFonts w:hint="eastAsia" w:ascii="方正小标宋简体" w:eastAsia="方正小标宋简体" w:cs="仿宋_GB2312"/>
          <w:bCs/>
          <w:color w:val="000000"/>
          <w:kern w:val="0"/>
          <w:sz w:val="44"/>
          <w:szCs w:val="44"/>
          <w:lang w:bidi="ar-SA"/>
        </w:rPr>
      </w:pPr>
    </w:p>
    <w:p>
      <w:pPr>
        <w:widowControl/>
        <w:jc w:val="left"/>
        <w:rPr>
          <w:rFonts w:hint="eastAsia" w:ascii="仿宋_GB2312" w:eastAsia="仿宋_GB2312"/>
          <w:bCs/>
          <w:color w:val="000000"/>
          <w:sz w:val="28"/>
          <w:szCs w:val="32"/>
        </w:rPr>
      </w:pPr>
    </w:p>
    <w:p>
      <w:pPr>
        <w:widowControl/>
        <w:ind w:firstLine="140" w:firstLineChars="50"/>
        <w:jc w:val="left"/>
        <w:rPr>
          <w:rFonts w:hint="eastAsia" w:ascii="仿宋_GB2312" w:hAnsi="仿宋_GB2312" w:eastAsia="仿宋_GB2312" w:cs="仿宋_GB2312"/>
          <w:bCs/>
          <w:color w:val="000000"/>
          <w:sz w:val="28"/>
          <w:szCs w:val="32"/>
        </w:rPr>
      </w:pPr>
      <w:r>
        <w:rPr>
          <w:rFonts w:hint="eastAsia" w:ascii="仿宋_GB2312" w:eastAsia="仿宋_GB2312"/>
          <w:bCs/>
          <w:color w:val="000000"/>
          <w:sz w:val="28"/>
          <w:szCs w:val="32"/>
        </w:rPr>
        <w:t xml:space="preserve">                               </w:t>
      </w:r>
      <w:r>
        <w:rPr>
          <w:rFonts w:hint="eastAsia" w:ascii="仿宋_GB2312" w:hAnsi="仿宋_GB2312" w:eastAsia="仿宋_GB2312" w:cs="仿宋_GB2312"/>
          <w:bCs/>
          <w:color w:val="000000"/>
          <w:sz w:val="28"/>
          <w:szCs w:val="32"/>
        </w:rPr>
        <w:t xml:space="preserve">        推荐单位（盖章）：</w:t>
      </w:r>
    </w:p>
    <w:p>
      <w:pPr>
        <w:spacing w:line="500" w:lineRule="exact"/>
        <w:rPr>
          <w:rFonts w:hint="eastAsia" w:ascii="仿宋_GB2312" w:hAnsi="仿宋_GB2312" w:eastAsia="仿宋_GB2312" w:cs="仿宋_GB2312"/>
          <w:bCs/>
          <w:color w:val="000000"/>
          <w:sz w:val="28"/>
          <w:szCs w:val="32"/>
        </w:rPr>
      </w:pPr>
      <w:r>
        <w:rPr>
          <w:rFonts w:hint="eastAsia" w:ascii="仿宋_GB2312" w:hAnsi="仿宋_GB2312" w:eastAsia="仿宋_GB2312" w:cs="仿宋_GB2312"/>
          <w:bCs/>
          <w:color w:val="000000"/>
          <w:sz w:val="28"/>
          <w:szCs w:val="32"/>
        </w:rPr>
        <w:t xml:space="preserve">                                         </w:t>
      </w:r>
      <w:r>
        <w:rPr>
          <w:rFonts w:hint="eastAsia" w:ascii="仿宋_GB2312" w:hAnsi="仿宋_GB2312" w:eastAsia="仿宋_GB2312" w:cs="仿宋_GB2312"/>
          <w:bCs/>
          <w:color w:val="000000"/>
          <w:sz w:val="28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Cs/>
          <w:color w:val="000000"/>
          <w:sz w:val="28"/>
          <w:szCs w:val="32"/>
        </w:rPr>
        <w:t>年  月 日</w:t>
      </w:r>
    </w:p>
    <w:p>
      <w:pPr>
        <w:spacing w:line="500" w:lineRule="exact"/>
        <w:rPr>
          <w:rFonts w:hint="eastAsia" w:ascii="仿宋_GB2312" w:eastAsia="仿宋_GB2312"/>
          <w:bCs/>
          <w:color w:val="000000"/>
          <w:sz w:val="28"/>
          <w:szCs w:val="32"/>
        </w:rPr>
      </w:pPr>
    </w:p>
    <w:p>
      <w:pPr>
        <w:spacing w:line="500" w:lineRule="exact"/>
        <w:rPr>
          <w:rFonts w:hint="eastAsia" w:ascii="仿宋_GB2312" w:eastAsia="仿宋_GB2312"/>
          <w:bCs/>
          <w:color w:val="000000"/>
          <w:sz w:val="28"/>
          <w:szCs w:val="32"/>
        </w:rPr>
      </w:pPr>
    </w:p>
    <w:p>
      <w:bookmarkStart w:id="0" w:name="_GoBack"/>
      <w:bookmarkEnd w:id="0"/>
    </w:p>
    <w:sectPr>
      <w:pgSz w:w="11906" w:h="16838"/>
      <w:pgMar w:top="1701" w:right="1417" w:bottom="1417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4MjZmMmQ4YjY5NzY2YzY3OGUyMzI0OWMxNTUzZjEifQ=="/>
  </w:docVars>
  <w:rsids>
    <w:rsidRoot w:val="00000000"/>
    <w:rsid w:val="74C80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仿宋_GBK" w:hAnsi="Times New Roman" w:eastAsia="方正仿宋_GBK" w:cs="Times New Roman"/>
      <w:color w:val="000000"/>
      <w:sz w:val="24"/>
      <w:lang w:val="en-US" w:eastAsia="zh-CN" w:bidi="ar-SA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6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2023-09-05T07:17:56Z</dcterms:created>
  <dc:creator>仙女不讲李</dc:creator>
  <cp:lastModifiedBy>Cloris</cp:lastModifiedBy>
  <dcterms:modified xsi:type="dcterms:W3CDTF">2023-09-05T07:18:30Z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3CF6002305FF445F8F431C135CC47810_12</vt:lpwstr>
  </property>
</Properties>
</file>