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广西第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批中药材示范基地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tbl>
      <w:tblPr>
        <w:tblStyle w:val="3"/>
        <w:tblW w:w="101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00"/>
        <w:gridCol w:w="4065"/>
        <w:gridCol w:w="4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eastAsia="zh-CN" w:bidi="ar-SA"/>
              </w:rPr>
              <w:t>各</w:t>
            </w: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  <w:t>市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  <w:t>申报单位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  <w:t>基地名称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南宁市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广西壮族自治区国有七坡林场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经济开发区七坡鸡血藤种植示范基地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隆安桂杰农业科技有限公司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隆安县广西砂仁生态种植示范基地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柳州市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三江县黄金藤农业发展有限公司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三江县中药材钩藤示范基地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融水悦创农业有限公司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融水县林下种植草珊瑚示范基地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广西仙草堂制药有限责任公司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融安县青蒿种植示范基地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桂林市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桂林大野领御生物科技有限公司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灵川县灵田镇大野灵芝种植中药材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广西永福福中福罗汉果有限公司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永福县福中福罗汉果种植示范基地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全州县君美原生药材种植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专业合作社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全州县紫苏石菖蒲莪术种植示范基地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广西临山殿中草药种植有限责任公司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全州县焦江乡天冬种植示范基地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梧州市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广西藤县绿葛葛业有限公司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广西藤县绿葛葛业葛根中药材基地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广西中恒中药材产业发展有限公司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广西梧州市中恒道地中药材示范基地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广西梧州汉隆生物科技发展有限公司</w:t>
            </w:r>
            <w:bookmarkStart w:id="0" w:name="_GoBack"/>
            <w:bookmarkEnd w:id="0"/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梧州市龙圩区四落农场牛大力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防城港市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广西中港高科国宝金花茶产业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5"/>
                <w:sz w:val="24"/>
                <w:szCs w:val="24"/>
                <w:lang w:val="en-US" w:eastAsia="zh-CN"/>
              </w:rPr>
            </w:pPr>
            <w:r>
              <w:rPr>
                <w:rStyle w:val="5"/>
                <w:sz w:val="24"/>
                <w:szCs w:val="24"/>
                <w:lang w:val="en-US" w:eastAsia="zh-CN"/>
              </w:rPr>
              <w:t>防城区大</w:t>
            </w:r>
            <w:r>
              <w:rPr>
                <w:rStyle w:val="6"/>
                <w:sz w:val="24"/>
                <w:szCs w:val="24"/>
                <w:lang w:val="en-US" w:eastAsia="zh-CN"/>
              </w:rPr>
              <w:t>菉</w:t>
            </w:r>
            <w:r>
              <w:rPr>
                <w:rStyle w:val="5"/>
                <w:sz w:val="24"/>
                <w:szCs w:val="24"/>
                <w:lang w:val="en-US" w:eastAsia="zh-CN"/>
              </w:rPr>
              <w:t>镇（大南山）金花茶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sz w:val="24"/>
                <w:szCs w:val="24"/>
                <w:lang w:val="en-US" w:eastAsia="zh-CN"/>
              </w:rPr>
              <w:t>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东兴市万众农业有限公司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东兴市万众牛大力中药材示范基地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钦州市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钦州市钦北区群富牛大力种植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专业合作社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钦北区牛大力种植示范基地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  <w:t>浦北桂一堂种养专业合作社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浦北县张黄镇沉香种植示范基地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玉林市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广西健宝石斛有限责任公司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玉东新区茂林镇铁皮石斛林下种植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百色市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西林县大银子铁皮石斛种销农民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专业合作社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西林县林下生态仿野生树栽铁皮石斛种植示范基地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广西靖西市佰和明生物科技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靖西市渠洋镇广豆根种植示范基地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贺州市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广西春暖花开农业发展有限公司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富川分公司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富川县富阳镇两面针种植示范基地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广西贺州市鼎辉农业开发有限公司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平桂区草珊瑚种植基地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河池市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广西凤山县寿源谷粳米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种植专业合作社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凤山县道地药材八角种植示范基地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河池市林中宝铁皮石斛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种植专业合作社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金城江区铁皮石斛原生种野生抚育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来宾市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金秀瑶族自治县瑶医医院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金秀瑶族自治县大樟乡互助村瑶伍林下规范化瑶药种植示范基地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崇左市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广西龙州韬盛农业科技发展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  <w:t>有限公司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龙州县大青山天冬及百部种植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示范基地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748C0"/>
    <w:rsid w:val="196748C0"/>
    <w:rsid w:val="7A3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lang w:val="en-US" w:eastAsia="zh-CN" w:bidi="ar-SA"/>
    </w:rPr>
  </w:style>
  <w:style w:type="character" w:customStyle="1" w:styleId="5">
    <w:name w:val="font21"/>
    <w:basedOn w:val="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2021-06-07T11:53:00Z</dcterms:created>
  <dc:creator>MacBooK AiR</dc:creator>
  <cp:lastModifiedBy>24017</cp:lastModifiedBy>
  <dcterms:modified xsi:type="dcterms:W3CDTF">2021-06-08T03:22:31Z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BEEE372980704B44AAF3B0A4AA76686F</vt:lpwstr>
  </property>
</Properties>
</file>